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D6" w:rsidRDefault="00146BD6">
      <w:r>
        <w:rPr>
          <w:noProof/>
        </w:rPr>
        <w:drawing>
          <wp:inline distT="0" distB="0" distL="0" distR="0">
            <wp:extent cx="2745879" cy="1171575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886" cy="117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BD6" w:rsidRDefault="00146BD6" w:rsidP="00146BD6"/>
    <w:p w:rsidR="00146BD6" w:rsidRPr="00146BD6" w:rsidRDefault="00146BD6" w:rsidP="00146BD6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146BD6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146BD6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146BD6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146BD6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146BD6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146BD6" w:rsidRPr="00146BD6" w:rsidRDefault="00146BD6" w:rsidP="00146BD6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proofErr w:type="gramStart"/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</w:t>
      </w:r>
      <w:proofErr w:type="gramEnd"/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ESP</w:t>
      </w:r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大賽大放異彩</w:t>
      </w:r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美容物理</w:t>
      </w:r>
      <w:proofErr w:type="gramStart"/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雙系摘雙</w:t>
      </w:r>
      <w:proofErr w:type="gramEnd"/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亞軍</w:t>
      </w:r>
      <w:proofErr w:type="gramStart"/>
      <w:r w:rsidRPr="00146BD6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金腦獎</w:t>
      </w:r>
      <w:proofErr w:type="gramEnd"/>
    </w:p>
    <w:p w:rsidR="00146BD6" w:rsidRPr="00146BD6" w:rsidRDefault="00146BD6" w:rsidP="00146BD6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146BD6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BD6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146BD6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146BD6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146BD6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3 </w:t>
        </w:r>
        <w:r w:rsidRPr="00146BD6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146BD6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5, 2026</w:t>
        </w:r>
      </w:hyperlink>
    </w:p>
    <w:p w:rsidR="00146BD6" w:rsidRPr="00146BD6" w:rsidRDefault="00146BD6" w:rsidP="00146BD6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146BD6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315200" cy="5715000"/>
            <wp:effectExtent l="0" t="0" r="0" b="0"/>
            <wp:docPr id="4" name="圖片 4" descr="https://times.586.com.tw/wp-content/uploads/2026/03/%E5%9C%96%E4%B8%80-768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3/%E5%9C%96%E4%B8%80-768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BD6" w:rsidRPr="00146BD6" w:rsidRDefault="00146BD6" w:rsidP="00146B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46BD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315200" cy="5715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BD6">
        <w:rPr>
          <w:rFonts w:ascii="新細明體" w:eastAsia="新細明體" w:hAnsi="新細明體" w:cs="新細明體"/>
          <w:kern w:val="0"/>
          <w:szCs w:val="24"/>
        </w:rPr>
        <w:t> 圖/健美系師生合影留念。左起為陳中一院長兼系主任、蔡馥</w:t>
      </w:r>
      <w:proofErr w:type="gramStart"/>
      <w:r w:rsidRPr="00146BD6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146BD6">
        <w:rPr>
          <w:rFonts w:ascii="新細明體" w:eastAsia="新細明體" w:hAnsi="新細明體" w:cs="新細明體"/>
          <w:kern w:val="0"/>
          <w:szCs w:val="24"/>
        </w:rPr>
        <w:t>、陳鄭宜霖、林爵士校長、陳采秀副教授。</w:t>
      </w:r>
    </w:p>
    <w:p w:rsidR="00146BD6" w:rsidRPr="00146BD6" w:rsidRDefault="00146BD6" w:rsidP="00146BD6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【焦點時報／記者張淑慧 報導】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師生在第十四屆專業英日文詞彙（ESP）與聽寫說能力大賽全國總決賽中表現出色，橫掃多項個人與團體獎項，包括雙亞軍、雙季軍、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146BD6" w:rsidRPr="00146BD6" w:rsidRDefault="00146BD6" w:rsidP="00146BD6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選手憑藉穩健實力與臨場發揮，為校爭光。</w:t>
      </w:r>
    </w:p>
    <w:p w:rsidR="00146BD6" w:rsidRPr="00146BD6" w:rsidRDefault="00146BD6" w:rsidP="00146BD6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健康美容系在陳采秀副教授創新AI科技指導下，團隊榮獲團體獎亞軍；裴美皇同學（越南時龍高中畢業）摘下美容彩妝類亞軍，蔡馥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（明誠高中畢業）與陳鄭宜霖（公東高工畢業）同獲季軍。裴美皇分享，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備賽期間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大量投入美容專業英文單字與術語練習，反覆強化聽力與書寫，不僅提升語言能力，更養成細心專注態度。</w:t>
      </w:r>
    </w:p>
    <w:p w:rsidR="00146BD6" w:rsidRPr="00146BD6" w:rsidRDefault="00146BD6" w:rsidP="00146BD6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蔡馥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146BD6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4124325"/>
            <wp:effectExtent l="0" t="0" r="0" b="9525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 圖/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物治系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榮獲團體獎亞軍。</w:t>
      </w: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br/>
        <w:t>應用外語科陳素芸同學（中庄國中畢業）在專家級觀光類項目勇奪亞軍，由蔡書萍專任講師指導。這是她首次參賽即獲全國獎項，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她雖賽中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緊張，仍冷靜發揮平日練習成果，得獎肯定付出，也讓她看見不足並持續精進，特別感謝老師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從區賽到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總決賽的陪伴。</w:t>
      </w:r>
    </w:p>
    <w:p w:rsidR="00146BD6" w:rsidRPr="00146BD6" w:rsidRDefault="00146BD6" w:rsidP="00146BD6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物理治療系在曾獲早期療育棕櫚獎（醫療類）的陳麗秋主任指導下，沈雨臻同學（仁武高中畢業）於生活與職場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—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職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試探（綜合類）項目榮獲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團隊備賽過程</w:t>
      </w:r>
      <w:proofErr w:type="gramEnd"/>
      <w:r w:rsidRPr="00146BD6">
        <w:rPr>
          <w:rFonts w:ascii="新細明體" w:eastAsia="新細明體" w:hAnsi="新細明體" w:cs="新細明體"/>
          <w:color w:val="718096"/>
          <w:kern w:val="0"/>
          <w:szCs w:val="24"/>
        </w:rPr>
        <w:t>互相交流激勵，不僅提升語言能力，更培養合作精神，團體獎亞軍彰顯整體專業實力。</w:t>
      </w:r>
    </w:p>
    <w:p w:rsidR="00F65046" w:rsidRPr="00146BD6" w:rsidRDefault="00F65046" w:rsidP="00146BD6">
      <w:bookmarkStart w:id="0" w:name="_GoBack"/>
      <w:bookmarkEnd w:id="0"/>
    </w:p>
    <w:sectPr w:rsidR="00F65046" w:rsidRPr="00146B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D6"/>
    <w:rsid w:val="00146BD6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B56D6-31BB-426C-8FE6-AAD1C467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46BD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46BD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46BD6"/>
    <w:rPr>
      <w:color w:val="0000FF"/>
      <w:u w:val="single"/>
    </w:rPr>
  </w:style>
  <w:style w:type="character" w:customStyle="1" w:styleId="bs-author">
    <w:name w:val="bs-author"/>
    <w:basedOn w:val="a0"/>
    <w:rsid w:val="00146BD6"/>
  </w:style>
  <w:style w:type="character" w:customStyle="1" w:styleId="bs-blog-date">
    <w:name w:val="bs-blog-date"/>
    <w:basedOn w:val="a0"/>
    <w:rsid w:val="00146BD6"/>
  </w:style>
  <w:style w:type="paragraph" w:styleId="Web">
    <w:name w:val="Normal (Web)"/>
    <w:basedOn w:val="a"/>
    <w:uiPriority w:val="99"/>
    <w:semiHidden/>
    <w:unhideWhenUsed/>
    <w:rsid w:val="00146B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4524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0670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0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3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2026-03-26T03:02:00Z</dcterms:created>
  <dcterms:modified xsi:type="dcterms:W3CDTF">2026-03-26T03:08:00Z</dcterms:modified>
</cp:coreProperties>
</file>